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AD" w:rsidRPr="00DE30F7" w:rsidRDefault="000D7BAD" w:rsidP="00970F23">
      <w:pPr>
        <w:pStyle w:val="Puesto"/>
        <w:rPr>
          <w:b/>
        </w:rPr>
      </w:pPr>
      <w:r w:rsidRPr="00DE30F7">
        <w:rPr>
          <w:b/>
        </w:rPr>
        <w:t xml:space="preserve">International </w:t>
      </w:r>
      <w:proofErr w:type="spellStart"/>
      <w:r w:rsidRPr="00DE30F7">
        <w:rPr>
          <w:b/>
        </w:rPr>
        <w:t>Journal</w:t>
      </w:r>
      <w:proofErr w:type="spellEnd"/>
      <w:r w:rsidRPr="00DE30F7">
        <w:rPr>
          <w:b/>
        </w:rPr>
        <w:t xml:space="preserve"> of </w:t>
      </w:r>
      <w:proofErr w:type="spellStart"/>
      <w:r w:rsidRPr="00DE30F7">
        <w:rPr>
          <w:b/>
        </w:rPr>
        <w:t>Computational</w:t>
      </w:r>
      <w:proofErr w:type="spellEnd"/>
      <w:r w:rsidRPr="00DE30F7">
        <w:rPr>
          <w:b/>
        </w:rPr>
        <w:t xml:space="preserve"> </w:t>
      </w:r>
      <w:proofErr w:type="spellStart"/>
      <w:r w:rsidRPr="00DE30F7">
        <w:rPr>
          <w:b/>
        </w:rPr>
        <w:t>Linguistics</w:t>
      </w:r>
      <w:proofErr w:type="spellEnd"/>
      <w:r w:rsidRPr="00DE30F7">
        <w:rPr>
          <w:b/>
        </w:rPr>
        <w:t xml:space="preserve"> and </w:t>
      </w:r>
      <w:proofErr w:type="spellStart"/>
      <w:r w:rsidRPr="00DE30F7">
        <w:rPr>
          <w:b/>
        </w:rPr>
        <w:t>Applications</w:t>
      </w:r>
      <w:proofErr w:type="spellEnd"/>
    </w:p>
    <w:p w:rsidR="000D7BAD" w:rsidRPr="00DE30F7" w:rsidRDefault="000D7BAD" w:rsidP="00970F23">
      <w:pPr>
        <w:pStyle w:val="Ttulo1"/>
        <w:rPr>
          <w:color w:val="auto"/>
        </w:rPr>
      </w:pPr>
      <w:r w:rsidRPr="00DE30F7">
        <w:rPr>
          <w:color w:val="auto"/>
        </w:rPr>
        <w:t>Vol. 4 no. 2</w:t>
      </w:r>
      <w:r w:rsidR="00DE30F7">
        <w:rPr>
          <w:color w:val="auto"/>
        </w:rPr>
        <w:t xml:space="preserve">, </w:t>
      </w:r>
      <w:proofErr w:type="spellStart"/>
      <w:r w:rsidRPr="00DE30F7">
        <w:rPr>
          <w:color w:val="auto"/>
        </w:rPr>
        <w:t>July-December</w:t>
      </w:r>
      <w:proofErr w:type="spellEnd"/>
      <w:r w:rsidRPr="00DE30F7">
        <w:rPr>
          <w:color w:val="auto"/>
        </w:rPr>
        <w:t xml:space="preserve"> 2013</w:t>
      </w:r>
    </w:p>
    <w:p w:rsidR="001B5701" w:rsidRDefault="001B5701" w:rsidP="00970F23"/>
    <w:p w:rsidR="00970F23" w:rsidRPr="00DE30F7" w:rsidRDefault="00970F23" w:rsidP="00970F23">
      <w:pPr>
        <w:rPr>
          <w:b/>
          <w:color w:val="FF0000"/>
        </w:rPr>
      </w:pPr>
      <w:proofErr w:type="spellStart"/>
      <w:r w:rsidRPr="00DE30F7">
        <w:rPr>
          <w:b/>
          <w:color w:val="FF0000"/>
        </w:rPr>
        <w:t>This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issue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is</w:t>
      </w:r>
      <w:proofErr w:type="spellEnd"/>
      <w:r w:rsidRPr="00DE30F7">
        <w:rPr>
          <w:b/>
          <w:color w:val="FF0000"/>
        </w:rPr>
        <w:t xml:space="preserve"> in </w:t>
      </w:r>
      <w:proofErr w:type="spellStart"/>
      <w:r w:rsidRPr="00DE30F7">
        <w:rPr>
          <w:b/>
          <w:color w:val="FF0000"/>
        </w:rPr>
        <w:t>process</w:t>
      </w:r>
      <w:proofErr w:type="spellEnd"/>
      <w:r w:rsidRPr="00DE30F7">
        <w:rPr>
          <w:b/>
          <w:color w:val="FF0000"/>
        </w:rPr>
        <w:t xml:space="preserve"> of </w:t>
      </w:r>
      <w:proofErr w:type="spellStart"/>
      <w:r w:rsidRPr="00DE30F7">
        <w:rPr>
          <w:b/>
          <w:color w:val="FF0000"/>
        </w:rPr>
        <w:t>publishing</w:t>
      </w:r>
      <w:proofErr w:type="spellEnd"/>
      <w:r w:rsidRPr="00DE30F7">
        <w:rPr>
          <w:b/>
          <w:color w:val="FF0000"/>
        </w:rPr>
        <w:t xml:space="preserve"> and </w:t>
      </w:r>
      <w:proofErr w:type="spellStart"/>
      <w:r w:rsidRPr="00DE30F7">
        <w:rPr>
          <w:b/>
          <w:color w:val="FF0000"/>
        </w:rPr>
        <w:t>will</w:t>
      </w:r>
      <w:proofErr w:type="spellEnd"/>
      <w:r w:rsidRPr="00DE30F7">
        <w:rPr>
          <w:b/>
          <w:color w:val="FF0000"/>
        </w:rPr>
        <w:t xml:space="preserve"> be </w:t>
      </w:r>
      <w:proofErr w:type="spellStart"/>
      <w:r w:rsidRPr="00DE30F7">
        <w:rPr>
          <w:b/>
          <w:color w:val="FF0000"/>
        </w:rPr>
        <w:t>available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from</w:t>
      </w:r>
      <w:proofErr w:type="spellEnd"/>
      <w:r w:rsidRPr="00DE30F7">
        <w:rPr>
          <w:b/>
          <w:color w:val="FF0000"/>
        </w:rPr>
        <w:t xml:space="preserve"> Bahri Publications in </w:t>
      </w:r>
      <w:proofErr w:type="spellStart"/>
      <w:r w:rsidRPr="00DE30F7">
        <w:rPr>
          <w:b/>
          <w:color w:val="FF0000"/>
        </w:rPr>
        <w:t>due</w:t>
      </w:r>
      <w:proofErr w:type="spellEnd"/>
      <w:r w:rsidRPr="00DE30F7">
        <w:rPr>
          <w:b/>
          <w:color w:val="FF0000"/>
        </w:rPr>
        <w:t xml:space="preserve"> time.</w:t>
      </w:r>
    </w:p>
    <w:p w:rsidR="00970F23" w:rsidRPr="00DE30F7" w:rsidRDefault="00970F23" w:rsidP="00970F23">
      <w:pPr>
        <w:rPr>
          <w:b/>
          <w:color w:val="FF0000"/>
        </w:rPr>
      </w:pPr>
      <w:bookmarkStart w:id="0" w:name="_GoBack"/>
      <w:bookmarkEnd w:id="0"/>
      <w:proofErr w:type="spellStart"/>
      <w:r w:rsidRPr="00DE30F7">
        <w:rPr>
          <w:b/>
          <w:color w:val="FF0000"/>
        </w:rPr>
        <w:t>The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papers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will</w:t>
      </w:r>
      <w:proofErr w:type="spellEnd"/>
      <w:r w:rsidRPr="00DE30F7">
        <w:rPr>
          <w:b/>
          <w:color w:val="FF0000"/>
        </w:rPr>
        <w:t xml:space="preserve"> be in open </w:t>
      </w:r>
      <w:proofErr w:type="spellStart"/>
      <w:r w:rsidRPr="00DE30F7">
        <w:rPr>
          <w:b/>
          <w:color w:val="FF0000"/>
        </w:rPr>
        <w:t>access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after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one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Pr="00DE30F7">
        <w:rPr>
          <w:b/>
          <w:color w:val="FF0000"/>
        </w:rPr>
        <w:t>year</w:t>
      </w:r>
      <w:proofErr w:type="spellEnd"/>
      <w:r w:rsidRPr="00DE30F7">
        <w:rPr>
          <w:b/>
          <w:color w:val="FF0000"/>
        </w:rPr>
        <w:t xml:space="preserve"> </w:t>
      </w:r>
      <w:proofErr w:type="spellStart"/>
      <w:r w:rsidR="00DE30F7" w:rsidRPr="00DE30F7">
        <w:rPr>
          <w:b/>
          <w:color w:val="FF0000"/>
        </w:rPr>
        <w:t>since</w:t>
      </w:r>
      <w:proofErr w:type="spellEnd"/>
      <w:r w:rsidR="00DE30F7" w:rsidRPr="00DE30F7">
        <w:rPr>
          <w:b/>
          <w:color w:val="FF0000"/>
        </w:rPr>
        <w:t xml:space="preserve"> </w:t>
      </w:r>
      <w:proofErr w:type="spellStart"/>
      <w:r w:rsidR="00DE30F7" w:rsidRPr="00DE30F7">
        <w:rPr>
          <w:b/>
          <w:color w:val="FF0000"/>
        </w:rPr>
        <w:t>publication</w:t>
      </w:r>
      <w:proofErr w:type="spellEnd"/>
      <w:r w:rsidR="00DE30F7" w:rsidRPr="00DE30F7">
        <w:rPr>
          <w:b/>
          <w:color w:val="FF0000"/>
        </w:rPr>
        <w:t xml:space="preserve"> (</w:t>
      </w:r>
      <w:proofErr w:type="spellStart"/>
      <w:r w:rsidR="00DE30F7" w:rsidRPr="00DE30F7">
        <w:rPr>
          <w:b/>
          <w:color w:val="FF0000"/>
        </w:rPr>
        <w:t>that</w:t>
      </w:r>
      <w:proofErr w:type="spellEnd"/>
      <w:r w:rsidR="00DE30F7" w:rsidRPr="00DE30F7">
        <w:rPr>
          <w:b/>
          <w:color w:val="FF0000"/>
        </w:rPr>
        <w:t xml:space="preserve"> </w:t>
      </w:r>
      <w:proofErr w:type="spellStart"/>
      <w:r w:rsidR="00DE30F7" w:rsidRPr="00DE30F7">
        <w:rPr>
          <w:b/>
          <w:color w:val="FF0000"/>
        </w:rPr>
        <w:t>is</w:t>
      </w:r>
      <w:proofErr w:type="spellEnd"/>
      <w:r w:rsidR="00DE30F7" w:rsidRPr="00DE30F7">
        <w:rPr>
          <w:b/>
          <w:color w:val="FF0000"/>
        </w:rPr>
        <w:t xml:space="preserve">, </w:t>
      </w:r>
      <w:proofErr w:type="spellStart"/>
      <w:r w:rsidR="00DE30F7" w:rsidRPr="00DE30F7">
        <w:rPr>
          <w:b/>
          <w:color w:val="FF0000"/>
        </w:rPr>
        <w:t>since</w:t>
      </w:r>
      <w:proofErr w:type="spellEnd"/>
      <w:r w:rsidR="00DE30F7" w:rsidRPr="00DE30F7">
        <w:rPr>
          <w:b/>
          <w:color w:val="FF0000"/>
        </w:rPr>
        <w:t xml:space="preserve"> </w:t>
      </w:r>
      <w:proofErr w:type="spellStart"/>
      <w:r w:rsidR="00DE30F7" w:rsidRPr="00DE30F7">
        <w:rPr>
          <w:b/>
          <w:color w:val="FF0000"/>
        </w:rPr>
        <w:t>January</w:t>
      </w:r>
      <w:proofErr w:type="spellEnd"/>
      <w:r w:rsidR="00DE30F7" w:rsidRPr="00DE30F7">
        <w:rPr>
          <w:b/>
          <w:color w:val="FF0000"/>
        </w:rPr>
        <w:t xml:space="preserve"> 2015).</w:t>
      </w:r>
    </w:p>
    <w:p w:rsidR="001B5701" w:rsidRDefault="001B5701" w:rsidP="000D7BAD">
      <w:pPr>
        <w:jc w:val="center"/>
      </w:pPr>
    </w:p>
    <w:p w:rsidR="001B5701" w:rsidRPr="00DE30F7" w:rsidRDefault="001B5701" w:rsidP="00970F23">
      <w:pPr>
        <w:pStyle w:val="Ttulo1"/>
        <w:rPr>
          <w:b/>
        </w:rPr>
      </w:pPr>
      <w:proofErr w:type="spellStart"/>
      <w:r w:rsidRPr="00DE30F7">
        <w:rPr>
          <w:b/>
        </w:rPr>
        <w:t>Table</w:t>
      </w:r>
      <w:proofErr w:type="spellEnd"/>
      <w:r w:rsidRPr="00DE30F7">
        <w:rPr>
          <w:b/>
        </w:rPr>
        <w:t xml:space="preserve"> of </w:t>
      </w:r>
      <w:proofErr w:type="spellStart"/>
      <w:r w:rsidRPr="00DE30F7">
        <w:rPr>
          <w:b/>
        </w:rPr>
        <w:t>Contents</w:t>
      </w:r>
      <w:proofErr w:type="spellEnd"/>
      <w:r w:rsidR="00DE30F7">
        <w:rPr>
          <w:b/>
        </w:rPr>
        <w:br/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4264"/>
        <w:gridCol w:w="986"/>
      </w:tblGrid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Yuya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Hayashi, Masaki Murata, </w:t>
            </w:r>
            <w:proofErr w:type="spellStart"/>
            <w:r>
              <w:rPr>
                <w:sz w:val="22"/>
                <w:szCs w:val="22"/>
                <w:lang w:val="en-US"/>
              </w:rPr>
              <w:t>Liangliang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Fan and Masato </w:t>
            </w:r>
            <w:proofErr w:type="spellStart"/>
            <w:r>
              <w:rPr>
                <w:sz w:val="22"/>
                <w:szCs w:val="22"/>
                <w:lang w:val="en-US"/>
              </w:rPr>
              <w:t>Tokuhisa</w:t>
            </w:r>
            <w:proofErr w:type="spellEnd"/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Japanese Sentence Order Estimation using Supervised Machine Learning with Rich Linguistic Clues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Japan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hyperlink r:id="rId4" w:history="1"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>Davy Weissenbacher</w:t>
              </w:r>
            </w:hyperlink>
            <w:r>
              <w:rPr>
                <w:sz w:val="22"/>
                <w:szCs w:val="22"/>
                <w:lang w:val="en-US"/>
              </w:rPr>
              <w:t xml:space="preserve"> and Yutaka Sasaki</w:t>
            </w:r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Which Factors Contributes to Resolving </w:t>
            </w:r>
            <w:proofErr w:type="spellStart"/>
            <w:r>
              <w:rPr>
                <w:sz w:val="22"/>
                <w:szCs w:val="22"/>
                <w:lang w:val="en-US"/>
              </w:rPr>
              <w:t>Coreference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Chains with Bayesian Networks?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Japan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Xingyi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Song, Trevor Cohn and Lucia Specia</w:t>
            </w:r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BLEU deconstructed: Designing a Better MT Evaluation Metric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UK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Guillaume Wisniewski and François </w:t>
            </w:r>
            <w:proofErr w:type="spellStart"/>
            <w:r>
              <w:rPr>
                <w:sz w:val="22"/>
                <w:szCs w:val="22"/>
                <w:lang w:val="en-US"/>
              </w:rPr>
              <w:t>Yvon</w:t>
            </w:r>
            <w:proofErr w:type="spellEnd"/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Fast Large-Margin Learning for Statistical Machine Translation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France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László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János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Borbála Siklósi, Attila </w:t>
            </w:r>
            <w:proofErr w:type="spellStart"/>
            <w:r>
              <w:rPr>
                <w:sz w:val="22"/>
                <w:szCs w:val="22"/>
                <w:lang w:val="en-US"/>
              </w:rPr>
              <w:t>Novák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and </w:t>
            </w:r>
            <w:hyperlink r:id="rId5" w:history="1"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>György Orosz</w:t>
              </w:r>
            </w:hyperlink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Syntax Based Reordering in Phrase Based English-Hungarian Statistical Machine Translation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Hungary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Hina</w:t>
            </w:r>
            <w:proofErr w:type="spellEnd"/>
            <w:r>
              <w:rPr>
                <w:sz w:val="22"/>
                <w:szCs w:val="22"/>
                <w:lang w:val="en-US"/>
              </w:rPr>
              <w:t>, Eric Atwell and Owen Johnson</w:t>
            </w:r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SnoMedTagger</w:t>
            </w:r>
            <w:proofErr w:type="spellEnd"/>
            <w:r>
              <w:rPr>
                <w:sz w:val="22"/>
                <w:szCs w:val="22"/>
                <w:lang w:val="en-US"/>
              </w:rPr>
              <w:t>: A semantic tagger for medical narratives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UK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Raheel Nawaz, Paul Thompson and Sophia Ananiadou</w:t>
            </w:r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Towards event-based discourse analysis of biomedical text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UK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Dimitrios Kokkinakis</w:t>
            </w:r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Medical Event Extraction using Frame Semantics - Challenges and Opportunities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Sweden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Chunliang Lu, </w:t>
            </w:r>
            <w:proofErr w:type="spellStart"/>
            <w:r>
              <w:rPr>
                <w:sz w:val="22"/>
                <w:szCs w:val="22"/>
                <w:lang w:val="en-US"/>
              </w:rPr>
              <w:t>Lidong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Bing, </w:t>
            </w:r>
            <w:proofErr w:type="spellStart"/>
            <w:r>
              <w:rPr>
                <w:sz w:val="22"/>
                <w:szCs w:val="22"/>
                <w:lang w:val="en-US"/>
              </w:rPr>
              <w:t>Wai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Lam, Ki Chan and Yuan Gu</w:t>
            </w:r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 Entity Detection for Semi-structured Text Data Records with Unlabeled Data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HK</w:t>
            </w:r>
          </w:p>
        </w:tc>
      </w:tr>
      <w:tr w:rsidR="001B5701" w:rsidTr="001B5701"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hyperlink r:id="rId6" w:history="1"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 xml:space="preserve">Leonid L. </w:t>
              </w:r>
              <w:proofErr w:type="spellStart"/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>Tsinman</w:t>
              </w:r>
              <w:proofErr w:type="spellEnd"/>
            </w:hyperlink>
            <w:r>
              <w:rPr>
                <w:sz w:val="22"/>
                <w:szCs w:val="22"/>
                <w:lang w:val="en-US"/>
              </w:rPr>
              <w:t xml:space="preserve">, </w:t>
            </w:r>
            <w:hyperlink r:id="rId7" w:history="1"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 xml:space="preserve">Pavel V. </w:t>
              </w:r>
              <w:proofErr w:type="spellStart"/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>Dyachenko</w:t>
              </w:r>
              <w:proofErr w:type="spellEnd"/>
            </w:hyperlink>
            <w:r>
              <w:rPr>
                <w:sz w:val="22"/>
                <w:szCs w:val="22"/>
                <w:lang w:val="en-US"/>
              </w:rPr>
              <w:t xml:space="preserve">, Vadim V. </w:t>
            </w:r>
            <w:proofErr w:type="spellStart"/>
            <w:r>
              <w:rPr>
                <w:sz w:val="22"/>
                <w:szCs w:val="22"/>
                <w:lang w:val="en-US"/>
              </w:rPr>
              <w:t>Petrochenkov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and </w:t>
            </w:r>
            <w:hyperlink r:id="rId8" w:history="1">
              <w:r>
                <w:rPr>
                  <w:rStyle w:val="Hipervnculo"/>
                  <w:color w:val="auto"/>
                  <w:sz w:val="22"/>
                  <w:szCs w:val="22"/>
                  <w:u w:val="none"/>
                  <w:lang w:val="en-US"/>
                </w:rPr>
                <w:t>Svetlana P. Timoshenko</w:t>
              </w:r>
            </w:hyperlink>
          </w:p>
        </w:tc>
        <w:tc>
          <w:tcPr>
            <w:tcW w:w="0" w:type="auto"/>
            <w:vAlign w:val="center"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Automatic distinction between natural and automatically generated texts using morphological and syntactic information</w:t>
            </w:r>
          </w:p>
        </w:tc>
        <w:tc>
          <w:tcPr>
            <w:tcW w:w="0" w:type="auto"/>
            <w:vAlign w:val="center"/>
            <w:hideMark/>
          </w:tcPr>
          <w:p w:rsidR="001B5701" w:rsidRDefault="001B5701" w:rsidP="00970F23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Russia</w:t>
            </w:r>
          </w:p>
        </w:tc>
      </w:tr>
    </w:tbl>
    <w:p w:rsidR="00F70CFE" w:rsidRDefault="00CB3497"/>
    <w:sectPr w:rsidR="00F70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D"/>
    <w:rsid w:val="0002103C"/>
    <w:rsid w:val="000D7BAD"/>
    <w:rsid w:val="001B5701"/>
    <w:rsid w:val="004A0B19"/>
    <w:rsid w:val="004E786D"/>
    <w:rsid w:val="00682893"/>
    <w:rsid w:val="008518A8"/>
    <w:rsid w:val="00970F23"/>
    <w:rsid w:val="00AC65C1"/>
    <w:rsid w:val="00CB3497"/>
    <w:rsid w:val="00D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87DBA-CE37-4490-900E-9E3FA929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0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0D7BAD"/>
    <w:rPr>
      <w:color w:val="0000FF"/>
      <w:u w:val="single"/>
    </w:rPr>
  </w:style>
  <w:style w:type="table" w:styleId="Tablaconcuadrcula">
    <w:name w:val="Table Grid"/>
    <w:basedOn w:val="Tablanormal"/>
    <w:rsid w:val="000D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70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970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7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p.ru/ru/users/29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tp.ru/en/users/3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itp.ru/ru/users/305.htm" TargetMode="External"/><Relationship Id="rId5" Type="http://schemas.openxmlformats.org/officeDocument/2006/relationships/hyperlink" Target="http://nlpg.itk.ppke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weissenbacher.kegtux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Gelbukh</dc:creator>
  <cp:keywords/>
  <dc:description/>
  <cp:lastModifiedBy>Alexander Gelbukh</cp:lastModifiedBy>
  <cp:revision>1</cp:revision>
  <dcterms:created xsi:type="dcterms:W3CDTF">2013-12-10T10:59:00Z</dcterms:created>
  <dcterms:modified xsi:type="dcterms:W3CDTF">2013-12-10T11:05:00Z</dcterms:modified>
</cp:coreProperties>
</file>